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18" w:rsidRPr="001C1115" w:rsidRDefault="00DF1A18" w:rsidP="00DF1A18">
      <w:pPr>
        <w:pStyle w:val="a3"/>
        <w:shd w:val="clear" w:color="auto" w:fill="F9FAFA"/>
        <w:tabs>
          <w:tab w:val="left" w:pos="1095"/>
          <w:tab w:val="right" w:pos="9355"/>
        </w:tabs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proofErr w:type="spellStart"/>
      <w:r w:rsidRPr="001C1115">
        <w:rPr>
          <w:b/>
          <w:color w:val="000000"/>
          <w:sz w:val="22"/>
          <w:szCs w:val="22"/>
        </w:rPr>
        <w:t>Безворотняя</w:t>
      </w:r>
      <w:proofErr w:type="spellEnd"/>
      <w:r w:rsidRPr="001C1115">
        <w:rPr>
          <w:b/>
          <w:color w:val="000000"/>
          <w:sz w:val="22"/>
          <w:szCs w:val="22"/>
        </w:rPr>
        <w:t xml:space="preserve"> Ирина Александровна </w:t>
      </w:r>
    </w:p>
    <w:p w:rsidR="00DF1A18" w:rsidRPr="001C1115" w:rsidRDefault="00DF1A18" w:rsidP="00DF1A18">
      <w:pPr>
        <w:pStyle w:val="a3"/>
        <w:shd w:val="clear" w:color="auto" w:fill="F9FAFA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1C1115">
        <w:rPr>
          <w:b/>
          <w:color w:val="000000"/>
          <w:sz w:val="22"/>
          <w:szCs w:val="22"/>
        </w:rPr>
        <w:t>Учитель химии</w:t>
      </w:r>
    </w:p>
    <w:p w:rsidR="00DF1A18" w:rsidRPr="001C1115" w:rsidRDefault="00DF1A18" w:rsidP="00DF1A18">
      <w:pPr>
        <w:pStyle w:val="a3"/>
        <w:shd w:val="clear" w:color="auto" w:fill="F9FAFA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1C1115">
        <w:rPr>
          <w:b/>
          <w:color w:val="000000"/>
          <w:sz w:val="22"/>
          <w:szCs w:val="22"/>
        </w:rPr>
        <w:t>Семёновская средняя школа</w:t>
      </w:r>
    </w:p>
    <w:p w:rsidR="00DF1A18" w:rsidRDefault="00DF1A18" w:rsidP="00DF1A18">
      <w:pPr>
        <w:pStyle w:val="a3"/>
        <w:shd w:val="clear" w:color="auto" w:fill="F9FAFA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1C1115">
        <w:rPr>
          <w:b/>
          <w:color w:val="000000"/>
          <w:sz w:val="22"/>
          <w:szCs w:val="22"/>
        </w:rPr>
        <w:t xml:space="preserve"> Первомайский МР</w:t>
      </w:r>
      <w:r>
        <w:rPr>
          <w:b/>
          <w:color w:val="000000"/>
          <w:sz w:val="22"/>
          <w:szCs w:val="22"/>
        </w:rPr>
        <w:t xml:space="preserve"> </w:t>
      </w:r>
    </w:p>
    <w:p w:rsidR="00DF1A18" w:rsidRPr="00586B22" w:rsidRDefault="00DF1A18" w:rsidP="00DF1A18">
      <w:pPr>
        <w:pStyle w:val="a3"/>
        <w:shd w:val="clear" w:color="auto" w:fill="F9FAFA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586B22">
        <w:rPr>
          <w:b/>
          <w:color w:val="000000"/>
          <w:sz w:val="22"/>
          <w:szCs w:val="22"/>
        </w:rPr>
        <w:t>Ярославская область</w:t>
      </w:r>
    </w:p>
    <w:p w:rsidR="00B6484C" w:rsidRPr="00335A52" w:rsidRDefault="00B6484C" w:rsidP="004B7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Тема «Типы химических реакций на примере воды»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: 8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: закрепить и углубить знания о типах химических реакций на примере свойств воды.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Образовательные: сформировать знания учащихся о </w:t>
      </w:r>
      <w:r w:rsidR="00B90828" w:rsidRPr="00335A52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свойствах воды, закрепить знания о типах химических реакций. Продолжить формирование умений работать самостоятельно с учебником, тетрадью, тестами.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Развивающие: развивать наблюдательность, память при просмотре компьютерной презентации и проведении демонстрационного эксперимента.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сравнивать, прогнозировать, обобщать и делать выводы. Развивать информационную культуру учащихся.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: воспитывать бережное и экономное отношение к водным ресурсам, продолжить экологическое просвещение школьников, прививать заботу к окружающей среде и своему здоровью, развивать чувство прекрасного.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Формируемые химические знания, умения, навыки учащихся: систематизация знаний учащихся о распространенности воды в природе, физических и химических свойствах, областях применения воды, о типах химических реакций, расширение знаний учащихся об экологических проблемах, связанных с охраной воды.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Формируемые компетенции: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учебно-познавательная компетенция: развитие умений сравнивать, анализировать, доказывать, составлять схемы на основе работы с текстом, быть способными решать следующие жизненно-практические задачи: умение давать оценку состояния окружающей среды, выдвижение своих идей по охране водных ресурсов родного края; информационная компетенция: развитие умения анализировать и отбирать необходимую информацию, умения готовить и делать сообщения,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компетенция: 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вести беседу, диалог, задавать вопросы. </w:t>
      </w:r>
    </w:p>
    <w:p w:rsidR="000805E2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комбинированный.</w:t>
      </w:r>
    </w:p>
    <w:p w:rsidR="000805E2" w:rsidRPr="00335A52" w:rsidRDefault="000805E2" w:rsidP="000805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/>
          <w:bCs/>
          <w:sz w:val="24"/>
          <w:szCs w:val="24"/>
        </w:rPr>
        <w:t>Технология урока</w:t>
      </w:r>
      <w:r w:rsidRPr="00335A52">
        <w:rPr>
          <w:rFonts w:ascii="Times New Roman" w:hAnsi="Times New Roman" w:cs="Times New Roman"/>
          <w:bCs/>
          <w:sz w:val="24"/>
          <w:szCs w:val="24"/>
        </w:rPr>
        <w:t>: урок с использованием ИКТ.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A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35A52">
        <w:rPr>
          <w:rFonts w:ascii="Times New Roman" w:hAnsi="Times New Roman" w:cs="Times New Roman"/>
          <w:b/>
          <w:sz w:val="24"/>
          <w:szCs w:val="24"/>
        </w:rPr>
        <w:t xml:space="preserve"> и личностные результаты: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52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сравнивать, анализировать, доказывать, составлять схемы на основе работы с текстом, развитие умения анализировать и отбирать необходимую информацию, умение готовить и делать сообщения, умение пользоваться Интернатом для поиска учебной информации;</w:t>
      </w:r>
      <w:r w:rsidRPr="00335A52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основным мыслительным действиям и операциям – анализу, синтезу, обобщению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52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умения вести беседу, диалог, задавать вопросы,</w:t>
      </w:r>
      <w:r w:rsidRPr="00335A52">
        <w:rPr>
          <w:rFonts w:ascii="Times New Roman" w:hAnsi="Times New Roman" w:cs="Times New Roman"/>
          <w:sz w:val="24"/>
          <w:szCs w:val="24"/>
        </w:rPr>
        <w:t xml:space="preserve"> формирование умения  организовать учебное взаимодействие в группе</w:t>
      </w:r>
      <w:r w:rsidRPr="00335A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процедурам обсуждения, </w:t>
      </w:r>
    </w:p>
    <w:p w:rsidR="000805E2" w:rsidRPr="00335A52" w:rsidRDefault="000805E2" w:rsidP="000805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и личностное развитие в процессе учебной деятельности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52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805E2" w:rsidRPr="00335A52" w:rsidRDefault="000805E2" w:rsidP="000805E2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335A52">
        <w:rPr>
          <w:rFonts w:ascii="Times New Roman" w:hAnsi="Times New Roman" w:cs="Times New Roman"/>
          <w:iCs/>
          <w:color w:val="000000"/>
          <w:sz w:val="24"/>
          <w:szCs w:val="24"/>
        </w:rPr>
        <w:t>умения обнаруживать и формулировать учебную проблему, определять цель учебной деятельности</w:t>
      </w:r>
    </w:p>
    <w:p w:rsidR="000805E2" w:rsidRPr="00335A52" w:rsidRDefault="000805E2" w:rsidP="000805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/>
          <w:bCs/>
          <w:sz w:val="24"/>
          <w:szCs w:val="24"/>
        </w:rPr>
        <w:t>Подготовка к уроку: </w:t>
      </w:r>
      <w:r w:rsidRPr="00335A52">
        <w:rPr>
          <w:rFonts w:ascii="Times New Roman" w:hAnsi="Times New Roman" w:cs="Times New Roman"/>
          <w:bCs/>
          <w:sz w:val="24"/>
          <w:szCs w:val="24"/>
        </w:rPr>
        <w:t>создание интерактивной презентации.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работы детей: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групповая (просмотр презентации</w:t>
      </w:r>
      <w:r w:rsidR="00B90828" w:rsidRPr="00335A52">
        <w:rPr>
          <w:rFonts w:ascii="Times New Roman" w:eastAsia="Times New Roman" w:hAnsi="Times New Roman" w:cs="Times New Roman"/>
          <w:sz w:val="24"/>
          <w:szCs w:val="24"/>
        </w:rPr>
        <w:t xml:space="preserve"> и опытов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), индивидуальная (беседа, работа с рабочей тетрадью), проблемное обучение (решение проблемных вопросов).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работы учителя: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 организует эмоциональный настрой учащихся, вводит детей в тему урока, обобщает ранее полученные знания, организует беседу по слайдам и опытам, анализирует и дополняет ответы детей, создает проблемные ситуации.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05E2" w:rsidRPr="00335A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омпьютер, мультимедийный проектор, презентация, видео опыт «Электролиз воды»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Лабораторное оборудование: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чашка с водой, металлический натрий, фенолфталеин, оксид кальция, пробирка с водой, кораблик бумажный</w:t>
      </w:r>
    </w:p>
    <w:p w:rsidR="00B6484C" w:rsidRPr="00335A52" w:rsidRDefault="000805E2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Интеграция с предметами</w:t>
      </w:r>
      <w:r w:rsidR="00B6484C" w:rsidRPr="00335A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 химия, биология, география, экология, литература, русский язык</w:t>
      </w:r>
      <w:r w:rsidR="00B90828"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484C" w:rsidRPr="00335A52" w:rsidRDefault="00B6484C" w:rsidP="00B64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Организационный  момент  </w:t>
      </w:r>
    </w:p>
    <w:p w:rsidR="00B6484C" w:rsidRPr="00335A52" w:rsidRDefault="00CA03E5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 включает презентацию. Демонстрирует на слайдах картины с изображением природы: туман, облака, река, моря, океаны и т.д. (слайд 1).  </w:t>
      </w:r>
    </w:p>
    <w:p w:rsidR="00B7342B" w:rsidRPr="00335A52" w:rsidRDefault="00B6484C" w:rsidP="00B7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9834B6" w:rsidRPr="00335A52">
        <w:rPr>
          <w:rFonts w:ascii="Times New Roman" w:eastAsia="Times New Roman" w:hAnsi="Times New Roman" w:cs="Times New Roman"/>
          <w:sz w:val="24"/>
          <w:szCs w:val="24"/>
        </w:rPr>
        <w:t xml:space="preserve"> говорит на фоне звука «Шум воды»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>Ребята посмотрите, какая красивая природа, как много всего прекрасного и удивительного в ней,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 xml:space="preserve">которое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окружает нас. Предметы, которые мы используем в повседневной жизни хранят в себе столько  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>загадочного и таинственного</w:t>
      </w:r>
      <w:proofErr w:type="gramStart"/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Сегодня мы должны вместе раскрыть тайну еще  одного природного вещества.</w:t>
      </w:r>
      <w:r w:rsidR="00CA03E5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 xml:space="preserve">А чтобы угадать, что </w:t>
      </w:r>
      <w:r w:rsidR="009834B6" w:rsidRPr="00335A5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>то за вещество, внимание на экран.</w:t>
      </w:r>
    </w:p>
    <w:p w:rsidR="00B7342B" w:rsidRPr="00335A52" w:rsidRDefault="00B7342B" w:rsidP="00B64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</w:p>
    <w:p w:rsidR="00B6484C" w:rsidRPr="00335A52" w:rsidRDefault="00B7342B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 демонстрирует ф</w:t>
      </w:r>
      <w:r w:rsidR="00CA03E5" w:rsidRPr="00335A52">
        <w:rPr>
          <w:rFonts w:ascii="Times New Roman" w:eastAsia="Times New Roman" w:hAnsi="Times New Roman" w:cs="Times New Roman"/>
          <w:sz w:val="24"/>
          <w:szCs w:val="24"/>
        </w:rPr>
        <w:t>рагмент из фильма «Волга-Волга» песня «Водовоз»</w:t>
      </w:r>
      <w:r w:rsidR="00CA03E5" w:rsidRPr="00335A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музыка-Исаака Дунаевского, слова-Василия Лебедева-Кумач</w:t>
      </w:r>
      <w:proofErr w:type="gramStart"/>
      <w:r w:rsidR="00CA03E5" w:rsidRPr="00335A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слайд 2).  </w:t>
      </w:r>
    </w:p>
    <w:p w:rsidR="00B7342B" w:rsidRPr="00335A52" w:rsidRDefault="00B7342B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Объектом нашего изучения на уроке будет  вода. </w:t>
      </w:r>
    </w:p>
    <w:p w:rsidR="00B6484C" w:rsidRPr="00335A52" w:rsidRDefault="00B7342B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Давайте вспомним, что вы о воде знаете?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(Ответы учащихся)</w:t>
      </w:r>
    </w:p>
    <w:p w:rsidR="00B7342B" w:rsidRPr="00335A52" w:rsidRDefault="00B7342B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 это: </w:t>
      </w:r>
    </w:p>
    <w:p w:rsidR="00B7342B" w:rsidRPr="00335A52" w:rsidRDefault="008C78ED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 xml:space="preserve">самое главное вещество для нас в окружающем мире; </w:t>
      </w:r>
    </w:p>
    <w:p w:rsidR="00B7342B" w:rsidRPr="00335A52" w:rsidRDefault="008C78ED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7342B" w:rsidRPr="00335A52">
        <w:rPr>
          <w:rFonts w:ascii="Times New Roman" w:eastAsia="Times New Roman" w:hAnsi="Times New Roman" w:cs="Times New Roman"/>
          <w:sz w:val="24"/>
          <w:szCs w:val="24"/>
        </w:rPr>
        <w:t>оно может находиться в различных агрегатных состояниях (жидкое, твердое, газообразное)</w:t>
      </w:r>
    </w:p>
    <w:p w:rsidR="009834B6" w:rsidRPr="00335A52" w:rsidRDefault="009834B6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около 71% поверхности Земли покрыто Мировым океаном. </w:t>
      </w:r>
    </w:p>
    <w:p w:rsidR="009834B6" w:rsidRPr="00335A52" w:rsidRDefault="009834B6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-наша страна богата водными ресурсами. </w:t>
      </w:r>
    </w:p>
    <w:p w:rsidR="00B6484C" w:rsidRPr="00335A52" w:rsidRDefault="009834B6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-Водные просторы вдохновляли известных русских художников на создание шедевров. Давайте посмотрим репродукции известных русских художников Левитана, Айвазовского;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то химически чистое вещество; </w:t>
      </w:r>
    </w:p>
    <w:p w:rsidR="00B6484C" w:rsidRPr="00335A52" w:rsidRDefault="009834B6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А вы знаете, что у воды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есть свой день в календаре 22 марта; </w:t>
      </w:r>
    </w:p>
    <w:p w:rsidR="00B6484C" w:rsidRPr="00335A52" w:rsidRDefault="00B6484C" w:rsidP="00B64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</w:t>
      </w:r>
    </w:p>
    <w:p w:rsidR="00FB67E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Учитель:  Да, действительно, вода самое удивительное вещество на планете. Поэтому о воде не случайно слагали стихи, песни, писали картины и делали фотоэтюды. Вот какие </w:t>
      </w:r>
      <w:r w:rsidR="00FB67EC" w:rsidRPr="00335A52">
        <w:rPr>
          <w:rFonts w:ascii="Times New Roman" w:eastAsia="Times New Roman" w:hAnsi="Times New Roman" w:cs="Times New Roman"/>
          <w:sz w:val="24"/>
          <w:szCs w:val="24"/>
        </w:rPr>
        <w:t>стихи о воде сложили поэты</w:t>
      </w:r>
      <w:proofErr w:type="gramStart"/>
      <w:r w:rsidR="00FB67EC" w:rsidRPr="00335A52"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 w:rsidR="00FB67EC" w:rsidRPr="00335A52">
        <w:rPr>
          <w:rFonts w:ascii="Times New Roman" w:eastAsia="Times New Roman" w:hAnsi="Times New Roman" w:cs="Times New Roman"/>
          <w:sz w:val="24"/>
          <w:szCs w:val="24"/>
        </w:rPr>
        <w:t>слайд 3). Демонстрируются портреты поэтов, на их фоне читаются стихи: учитель и дети. </w:t>
      </w:r>
    </w:p>
    <w:p w:rsidR="00B6484C" w:rsidRPr="00335A52" w:rsidRDefault="00FB67E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A52">
        <w:rPr>
          <w:rFonts w:ascii="Times New Roman" w:eastAsia="Times New Roman" w:hAnsi="Times New Roman" w:cs="Times New Roman"/>
          <w:sz w:val="24"/>
          <w:szCs w:val="24"/>
        </w:rPr>
        <w:t>А.Фэт</w:t>
      </w:r>
      <w:proofErr w:type="spell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В кружево будто </w:t>
      </w:r>
      <w:proofErr w:type="gramStart"/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одеты</w:t>
      </w:r>
      <w:proofErr w:type="gramEnd"/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Деревья, кусты, провода. 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И кажется сказкой это, 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 все это просто вода.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Безбрежная ширь океана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И тихая заводь пруда,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Каскад водопада и брызги фонтана,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 в сущности, это вода.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Вот белым легли покрывалом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На землю родную снега...</w:t>
      </w:r>
    </w:p>
    <w:p w:rsidR="00B6484C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 время придет — все растает,</w:t>
      </w:r>
    </w:p>
    <w:p w:rsidR="009834B6" w:rsidRPr="00335A52" w:rsidRDefault="00B6484C" w:rsidP="00FB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И будет простая вода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7EC" w:rsidRPr="00335A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End"/>
    </w:p>
    <w:p w:rsidR="00FB67EC" w:rsidRPr="00335A52" w:rsidRDefault="00FB67EC" w:rsidP="00FB67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20B96" w:rsidRPr="00335A52" w:rsidRDefault="00E20B96" w:rsidP="00FB67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Константин Бальмонт </w:t>
      </w:r>
      <w:r w:rsidR="00FB67EC" w:rsidRPr="00335A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FB67EC" w:rsidRPr="00335A52">
        <w:rPr>
          <w:rFonts w:ascii="Times New Roman" w:hAnsi="Times New Roman" w:cs="Times New Roman"/>
          <w:sz w:val="24"/>
          <w:szCs w:val="24"/>
        </w:rPr>
        <w:t>«</w:t>
      </w:r>
      <w:r w:rsidR="009834B6" w:rsidRPr="00335A52">
        <w:rPr>
          <w:rFonts w:ascii="Times New Roman" w:hAnsi="Times New Roman" w:cs="Times New Roman"/>
          <w:sz w:val="24"/>
          <w:szCs w:val="24"/>
        </w:rPr>
        <w:t>От капли росы, что трепещет, играя</w:t>
      </w:r>
      <w:r w:rsidR="009834B6" w:rsidRPr="00335A52">
        <w:rPr>
          <w:rFonts w:ascii="Times New Roman" w:hAnsi="Times New Roman" w:cs="Times New Roman"/>
          <w:sz w:val="24"/>
          <w:szCs w:val="24"/>
        </w:rPr>
        <w:br/>
        <w:t>Огнем драгоценных камней,</w:t>
      </w:r>
      <w:r w:rsidR="009834B6" w:rsidRPr="00335A52">
        <w:rPr>
          <w:rFonts w:ascii="Times New Roman" w:hAnsi="Times New Roman" w:cs="Times New Roman"/>
          <w:sz w:val="24"/>
          <w:szCs w:val="24"/>
        </w:rPr>
        <w:br/>
        <w:t>До бледных просторов, где, вдаль убегая,</w:t>
      </w:r>
      <w:r w:rsidR="009834B6" w:rsidRPr="00335A52">
        <w:rPr>
          <w:rFonts w:ascii="Times New Roman" w:hAnsi="Times New Roman" w:cs="Times New Roman"/>
          <w:sz w:val="24"/>
          <w:szCs w:val="24"/>
        </w:rPr>
        <w:br/>
        <w:t>Венчается пеною влага м</w:t>
      </w:r>
      <w:r w:rsidR="008C78ED" w:rsidRPr="00335A52">
        <w:rPr>
          <w:rFonts w:ascii="Times New Roman" w:hAnsi="Times New Roman" w:cs="Times New Roman"/>
          <w:sz w:val="24"/>
          <w:szCs w:val="24"/>
        </w:rPr>
        <w:t>орская</w:t>
      </w:r>
      <w:r w:rsidR="008C78ED" w:rsidRPr="00335A52">
        <w:rPr>
          <w:rFonts w:ascii="Times New Roman" w:hAnsi="Times New Roman" w:cs="Times New Roman"/>
          <w:sz w:val="24"/>
          <w:szCs w:val="24"/>
        </w:rPr>
        <w:br/>
        <w:t>На глади бездонных морей</w:t>
      </w:r>
      <w:proofErr w:type="gramStart"/>
      <w:r w:rsidR="008C78ED" w:rsidRPr="00335A52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FB67EC" w:rsidRPr="00335A52" w:rsidRDefault="00FB67EC" w:rsidP="00B648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 xml:space="preserve"> И других авторов:</w:t>
      </w:r>
    </w:p>
    <w:p w:rsidR="00E20B96" w:rsidRPr="00335A52" w:rsidRDefault="00FB67EC" w:rsidP="00B648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«</w:t>
      </w:r>
      <w:r w:rsidR="00E20B96" w:rsidRPr="00335A52">
        <w:rPr>
          <w:rFonts w:ascii="Times New Roman" w:hAnsi="Times New Roman" w:cs="Times New Roman"/>
          <w:sz w:val="24"/>
          <w:szCs w:val="24"/>
        </w:rPr>
        <w:t>Вода — источник жизни,</w:t>
      </w:r>
      <w:r w:rsidR="00E20B96" w:rsidRPr="00335A52">
        <w:rPr>
          <w:rFonts w:ascii="Times New Roman" w:hAnsi="Times New Roman" w:cs="Times New Roman"/>
          <w:sz w:val="24"/>
          <w:szCs w:val="24"/>
        </w:rPr>
        <w:br/>
        <w:t>Источник светлых дней.</w:t>
      </w:r>
      <w:r w:rsidR="00E20B96" w:rsidRPr="00335A52">
        <w:rPr>
          <w:rFonts w:ascii="Times New Roman" w:hAnsi="Times New Roman" w:cs="Times New Roman"/>
          <w:sz w:val="24"/>
          <w:szCs w:val="24"/>
        </w:rPr>
        <w:br/>
        <w:t>Взгляни безукоризненно</w:t>
      </w:r>
      <w:proofErr w:type="gramStart"/>
      <w:r w:rsidR="00E20B96" w:rsidRPr="00335A5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E20B96" w:rsidRPr="00335A52">
        <w:rPr>
          <w:rFonts w:ascii="Times New Roman" w:hAnsi="Times New Roman" w:cs="Times New Roman"/>
          <w:sz w:val="24"/>
          <w:szCs w:val="24"/>
        </w:rPr>
        <w:t xml:space="preserve"> стремительный ручей.</w:t>
      </w:r>
      <w:r w:rsidR="00E20B96" w:rsidRPr="00335A52">
        <w:rPr>
          <w:rFonts w:ascii="Times New Roman" w:hAnsi="Times New Roman" w:cs="Times New Roman"/>
          <w:sz w:val="24"/>
          <w:szCs w:val="24"/>
        </w:rPr>
        <w:br/>
        <w:t>Напиться хочет каждый,</w:t>
      </w:r>
      <w:r w:rsidR="00E20B96" w:rsidRPr="00335A52">
        <w:rPr>
          <w:rFonts w:ascii="Times New Roman" w:hAnsi="Times New Roman" w:cs="Times New Roman"/>
          <w:sz w:val="24"/>
          <w:szCs w:val="24"/>
        </w:rPr>
        <w:br/>
        <w:t>Ты реки береги,</w:t>
      </w:r>
      <w:r w:rsidR="00E20B96" w:rsidRPr="00335A52">
        <w:rPr>
          <w:rFonts w:ascii="Times New Roman" w:hAnsi="Times New Roman" w:cs="Times New Roman"/>
          <w:sz w:val="24"/>
          <w:szCs w:val="24"/>
        </w:rPr>
        <w:br/>
        <w:t>Озера, океаны</w:t>
      </w:r>
      <w:proofErr w:type="gramStart"/>
      <w:r w:rsidR="00E20B96" w:rsidRPr="00335A5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E20B96" w:rsidRPr="00335A52">
        <w:rPr>
          <w:rFonts w:ascii="Times New Roman" w:hAnsi="Times New Roman" w:cs="Times New Roman"/>
          <w:sz w:val="24"/>
          <w:szCs w:val="24"/>
        </w:rPr>
        <w:t xml:space="preserve"> малые пруды</w:t>
      </w:r>
      <w:r w:rsidRPr="00335A52">
        <w:rPr>
          <w:rFonts w:ascii="Times New Roman" w:hAnsi="Times New Roman" w:cs="Times New Roman"/>
          <w:sz w:val="24"/>
          <w:szCs w:val="24"/>
        </w:rPr>
        <w:t>»</w:t>
      </w:r>
    </w:p>
    <w:p w:rsidR="00FB67EC" w:rsidRPr="00335A52" w:rsidRDefault="00FB67EC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0B96" w:rsidRPr="00335A52">
        <w:rPr>
          <w:rFonts w:ascii="Times New Roman" w:eastAsia="Times New Roman" w:hAnsi="Times New Roman" w:cs="Times New Roman"/>
          <w:sz w:val="24"/>
          <w:szCs w:val="24"/>
        </w:rPr>
        <w:t xml:space="preserve">Что такое вода? Это струйка из крана, 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Это волны и шторм на морях-океанах.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запотевшей бутылке напиток в руке, 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И в ключе, и в колодце, и в ручейке. 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Да, бывает вода в состоянии разном. 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жидком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, твердом она. Даже в газообразном. </w:t>
      </w:r>
    </w:p>
    <w:p w:rsidR="00FB67EC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Мы не видим ее или не замечаем. </w:t>
      </w:r>
    </w:p>
    <w:p w:rsidR="00E20B96" w:rsidRPr="00335A52" w:rsidRDefault="00E20B96" w:rsidP="00E2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Но, когда ее нет, тяжело ощущаем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7EC" w:rsidRPr="00335A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</w:p>
    <w:p w:rsidR="00B6484C" w:rsidRPr="00335A52" w:rsidRDefault="00C939B5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Ребята, вы знаете, что в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ода это не только явление природы, но и химическое вещество, свойств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а которого использует человек. Как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любое химическое вещество вода обладает уникальными химическими свойствами. Она вступает в различные реакции. </w:t>
      </w:r>
    </w:p>
    <w:p w:rsidR="00B6484C" w:rsidRPr="00335A52" w:rsidRDefault="00C939B5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(слайд 4).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Тема урока: «Типы химических реакций на примере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химических свойств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воды»</w:t>
      </w:r>
    </w:p>
    <w:p w:rsidR="00B6484C" w:rsidRPr="00335A52" w:rsidRDefault="004A301E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Джордж Бернард Шоу, ирландский драматург и лауреат Нобелевской премии в области литературы, отмечает тот факт, что для того, чтобы получить какой-либо результат, необходимо действовать. Деятельность - вот что нужно для получения знани</w:t>
      </w:r>
      <w:r w:rsidR="008C78ED" w:rsidRPr="00335A52">
        <w:rPr>
          <w:rFonts w:ascii="Times New Roman" w:hAnsi="Times New Roman" w:cs="Times New Roman"/>
          <w:sz w:val="24"/>
          <w:szCs w:val="24"/>
        </w:rPr>
        <w:t>й</w:t>
      </w:r>
      <w:r w:rsidRPr="00335A52">
        <w:rPr>
          <w:rFonts w:ascii="Times New Roman" w:hAnsi="Times New Roman" w:cs="Times New Roman"/>
          <w:sz w:val="24"/>
          <w:szCs w:val="24"/>
        </w:rPr>
        <w:t xml:space="preserve">. А для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того чтобы начать действовать </w:t>
      </w:r>
      <w:r w:rsidR="008C78ED" w:rsidRPr="00335A52">
        <w:rPr>
          <w:rFonts w:ascii="Times New Roman" w:eastAsia="Times New Roman" w:hAnsi="Times New Roman" w:cs="Times New Roman"/>
          <w:sz w:val="24"/>
          <w:szCs w:val="24"/>
        </w:rPr>
        <w:t>нам необходимо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поставить цель</w:t>
      </w:r>
    </w:p>
    <w:p w:rsidR="004A301E" w:rsidRPr="00335A52" w:rsidRDefault="004A301E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Как вы думаете, что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такое цель?  (ответы детей).</w:t>
      </w:r>
    </w:p>
    <w:p w:rsidR="004A301E" w:rsidRPr="00335A52" w:rsidRDefault="004A301E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Давайте еще найдем определение слова цель в разных словарях</w:t>
      </w:r>
    </w:p>
    <w:p w:rsidR="004A301E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4A301E" w:rsidRPr="00335A52">
        <w:rPr>
          <w:rFonts w:ascii="Times New Roman" w:eastAsia="Times New Roman" w:hAnsi="Times New Roman" w:cs="Times New Roman"/>
          <w:sz w:val="24"/>
          <w:szCs w:val="24"/>
        </w:rPr>
        <w:t>А если коротко, то ц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 w:rsidR="004A301E" w:rsidRPr="00335A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1E" w:rsidRPr="00335A52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0B4443" w:rsidRPr="00335A5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к чему стремится человек, начиная что-либо. </w:t>
      </w:r>
    </w:p>
    <w:p w:rsidR="000B4443" w:rsidRPr="00335A52" w:rsidRDefault="000B4443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Сейчас нам предстоит определить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цели нашего урока.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Чтобы достичь её нам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необходимо 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несколько задач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8ED" w:rsidRPr="00335A52">
        <w:rPr>
          <w:rFonts w:ascii="Times New Roman" w:eastAsia="Times New Roman" w:hAnsi="Times New Roman" w:cs="Times New Roman"/>
          <w:sz w:val="24"/>
          <w:szCs w:val="24"/>
        </w:rPr>
        <w:t>(слайд 5).</w:t>
      </w:r>
    </w:p>
    <w:p w:rsidR="008C78ED" w:rsidRPr="00335A52" w:rsidRDefault="00B6484C" w:rsidP="008C7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 w:rsidR="008C78ED" w:rsidRPr="00335A52">
        <w:rPr>
          <w:rFonts w:ascii="Times New Roman" w:eastAsia="Times New Roman" w:hAnsi="Times New Roman" w:cs="Times New Roman"/>
          <w:sz w:val="24"/>
          <w:szCs w:val="24"/>
        </w:rPr>
        <w:t xml:space="preserve"> Давайте вспомним, что вы знаете о воде (фронтальный опрос)</w:t>
      </w:r>
    </w:p>
    <w:p w:rsidR="000B4443" w:rsidRPr="00335A52" w:rsidRDefault="008C78ED" w:rsidP="008C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="000B4443" w:rsidRPr="00335A52">
        <w:rPr>
          <w:rFonts w:ascii="Times New Roman" w:hAnsi="Times New Roman" w:cs="Times New Roman"/>
          <w:sz w:val="24"/>
          <w:szCs w:val="24"/>
        </w:rPr>
        <w:t xml:space="preserve"> </w:t>
      </w:r>
      <w:r w:rsidR="000B4443" w:rsidRPr="00335A52">
        <w:rPr>
          <w:rFonts w:ascii="Times New Roman" w:hAnsi="Times New Roman" w:cs="Times New Roman"/>
          <w:bCs/>
          <w:sz w:val="24"/>
          <w:szCs w:val="24"/>
        </w:rPr>
        <w:t>физические свойства</w:t>
      </w:r>
      <w:r w:rsidR="000B4443" w:rsidRPr="00335A52">
        <w:rPr>
          <w:rFonts w:ascii="Times New Roman" w:hAnsi="Times New Roman" w:cs="Times New Roman"/>
          <w:sz w:val="24"/>
          <w:szCs w:val="24"/>
        </w:rPr>
        <w:t xml:space="preserve"> воды</w:t>
      </w:r>
      <w:r w:rsidRPr="00335A52">
        <w:rPr>
          <w:rFonts w:ascii="Times New Roman" w:hAnsi="Times New Roman" w:cs="Times New Roman"/>
          <w:sz w:val="24"/>
          <w:szCs w:val="24"/>
        </w:rPr>
        <w:t xml:space="preserve"> </w:t>
      </w:r>
      <w:r w:rsidR="000B4443" w:rsidRPr="00335A52">
        <w:rPr>
          <w:rFonts w:ascii="Times New Roman" w:eastAsia="Times New Roman" w:hAnsi="Times New Roman" w:cs="Times New Roman"/>
          <w:sz w:val="24"/>
          <w:szCs w:val="24"/>
        </w:rPr>
        <w:t>ответы учащихся)</w:t>
      </w:r>
      <w:r w:rsidR="000B4443" w:rsidRPr="00335A5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C78ED" w:rsidRPr="00335A52" w:rsidRDefault="008C78ED" w:rsidP="008C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443" w:rsidRPr="00335A52">
        <w:rPr>
          <w:rFonts w:ascii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0B4443" w:rsidRPr="00335A52">
        <w:rPr>
          <w:rFonts w:ascii="Times New Roman" w:hAnsi="Times New Roman" w:cs="Times New Roman"/>
          <w:sz w:val="24"/>
          <w:szCs w:val="24"/>
        </w:rPr>
        <w:t>тип химической связи в молекуле воды</w:t>
      </w:r>
      <w:r w:rsidRPr="00335A52">
        <w:rPr>
          <w:rFonts w:ascii="Times New Roman" w:hAnsi="Times New Roman" w:cs="Times New Roman"/>
          <w:sz w:val="24"/>
          <w:szCs w:val="24"/>
        </w:rPr>
        <w:t xml:space="preserve">? </w:t>
      </w:r>
      <w:r w:rsidR="000B4443" w:rsidRPr="00335A52">
        <w:rPr>
          <w:rFonts w:ascii="Times New Roman" w:eastAsia="Times New Roman" w:hAnsi="Times New Roman" w:cs="Times New Roman"/>
          <w:sz w:val="24"/>
          <w:szCs w:val="24"/>
        </w:rPr>
        <w:t>(ответы учащихся)</w:t>
      </w:r>
    </w:p>
    <w:p w:rsidR="000B4443" w:rsidRPr="00335A52" w:rsidRDefault="000B4443" w:rsidP="008C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К какому классу соединений относится вода? (оксиды)</w:t>
      </w:r>
      <w:proofErr w:type="gramStart"/>
      <w:r w:rsidRPr="00335A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тветы учащихся)</w:t>
      </w:r>
    </w:p>
    <w:p w:rsidR="008C78ED" w:rsidRPr="00335A52" w:rsidRDefault="008C78ED" w:rsidP="008C78E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B4443" w:rsidRPr="00335A52">
        <w:rPr>
          <w:rFonts w:ascii="Times New Roman" w:hAnsi="Times New Roman" w:cs="Times New Roman"/>
          <w:bCs/>
          <w:sz w:val="24"/>
          <w:szCs w:val="24"/>
        </w:rPr>
        <w:t>Какие  типы химических реакций вы знаете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0B4443" w:rsidRPr="00335A52">
        <w:rPr>
          <w:rFonts w:ascii="Times New Roman" w:eastAsia="Times New Roman" w:hAnsi="Times New Roman" w:cs="Times New Roman"/>
          <w:sz w:val="24"/>
          <w:szCs w:val="24"/>
        </w:rPr>
        <w:t>(ответы учащихся)</w:t>
      </w:r>
    </w:p>
    <w:p w:rsidR="000B4443" w:rsidRPr="00335A52" w:rsidRDefault="000B4443" w:rsidP="008C78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 xml:space="preserve">Совершенно верно, это  реакции разложения, соединения, замещения и обмена </w:t>
      </w:r>
    </w:p>
    <w:p w:rsidR="000B4443" w:rsidRPr="00335A52" w:rsidRDefault="000B4443" w:rsidP="000B444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>Вспомните определения основных типов реакци</w:t>
      </w:r>
      <w:proofErr w:type="gramStart"/>
      <w:r w:rsidRPr="00335A52">
        <w:rPr>
          <w:rFonts w:ascii="Times New Roman" w:hAnsi="Times New Roman" w:cs="Times New Roman"/>
          <w:bCs/>
          <w:sz w:val="24"/>
          <w:szCs w:val="24"/>
        </w:rPr>
        <w:t>й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ответы учащихся)</w:t>
      </w:r>
      <w:r w:rsidR="008C78ED" w:rsidRPr="00335A52">
        <w:rPr>
          <w:rFonts w:ascii="Times New Roman" w:hAnsi="Times New Roman" w:cs="Times New Roman"/>
          <w:bCs/>
          <w:sz w:val="24"/>
          <w:szCs w:val="24"/>
        </w:rPr>
        <w:t xml:space="preserve"> (слайд 6).</w:t>
      </w:r>
    </w:p>
    <w:p w:rsidR="000B4443" w:rsidRPr="00335A52" w:rsidRDefault="000B4443" w:rsidP="000B4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Вода легко вступает в химические реакции, и для нее характерны все 4 типа химических реакций.</w:t>
      </w:r>
    </w:p>
    <w:p w:rsidR="008C78ED" w:rsidRPr="00335A52" w:rsidRDefault="000B4443" w:rsidP="008C78E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C78ED" w:rsidRPr="00335A52">
        <w:rPr>
          <w:rFonts w:ascii="Times New Roman" w:hAnsi="Times New Roman" w:cs="Times New Roman"/>
          <w:sz w:val="24"/>
          <w:szCs w:val="24"/>
        </w:rPr>
        <w:t xml:space="preserve">повторим типы химических реакций на примере </w:t>
      </w:r>
      <w:r w:rsidRPr="00335A52">
        <w:rPr>
          <w:rFonts w:ascii="Times New Roman" w:hAnsi="Times New Roman" w:cs="Times New Roman"/>
          <w:sz w:val="24"/>
          <w:szCs w:val="24"/>
        </w:rPr>
        <w:t xml:space="preserve"> химически</w:t>
      </w:r>
      <w:r w:rsidR="008C78ED" w:rsidRPr="00335A52">
        <w:rPr>
          <w:rFonts w:ascii="Times New Roman" w:hAnsi="Times New Roman" w:cs="Times New Roman"/>
          <w:sz w:val="24"/>
          <w:szCs w:val="24"/>
        </w:rPr>
        <w:t>х свойст</w:t>
      </w:r>
      <w:r w:rsidR="00CB45DF" w:rsidRPr="00335A52">
        <w:rPr>
          <w:rFonts w:ascii="Times New Roman" w:hAnsi="Times New Roman" w:cs="Times New Roman"/>
          <w:sz w:val="24"/>
          <w:szCs w:val="24"/>
        </w:rPr>
        <w:t xml:space="preserve">в </w:t>
      </w:r>
      <w:r w:rsidRPr="00335A52">
        <w:rPr>
          <w:rFonts w:ascii="Times New Roman" w:hAnsi="Times New Roman" w:cs="Times New Roman"/>
          <w:sz w:val="24"/>
          <w:szCs w:val="24"/>
        </w:rPr>
        <w:t>воды.</w:t>
      </w:r>
    </w:p>
    <w:p w:rsidR="00EE4ECF" w:rsidRPr="00335A52" w:rsidRDefault="00B6484C" w:rsidP="008C78ED">
      <w:pPr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  Учитель: </w:t>
      </w:r>
      <w:r w:rsidR="00EE4ECF" w:rsidRPr="00335A52">
        <w:rPr>
          <w:rFonts w:ascii="Times New Roman" w:hAnsi="Times New Roman" w:cs="Times New Roman"/>
          <w:sz w:val="24"/>
          <w:szCs w:val="24"/>
        </w:rPr>
        <w:t>Рассмотрим реакции разложения.  Обратимся к истории, вспомним о</w:t>
      </w:r>
      <w:r w:rsidR="00EE4ECF" w:rsidRPr="00335A52">
        <w:rPr>
          <w:rFonts w:ascii="Times New Roman" w:hAnsi="Times New Roman" w:cs="Times New Roman"/>
          <w:bCs/>
          <w:sz w:val="24"/>
          <w:szCs w:val="24"/>
        </w:rPr>
        <w:t>пыт Ван-</w:t>
      </w:r>
      <w:proofErr w:type="spellStart"/>
      <w:r w:rsidR="00EE4ECF" w:rsidRPr="00335A52">
        <w:rPr>
          <w:rFonts w:ascii="Times New Roman" w:hAnsi="Times New Roman" w:cs="Times New Roman"/>
          <w:bCs/>
          <w:sz w:val="24"/>
          <w:szCs w:val="24"/>
        </w:rPr>
        <w:t>Гельмонта</w:t>
      </w:r>
      <w:proofErr w:type="spellEnd"/>
      <w:r w:rsidR="00EE4ECF" w:rsidRPr="00335A52">
        <w:rPr>
          <w:rFonts w:ascii="Times New Roman" w:hAnsi="Times New Roman" w:cs="Times New Roman"/>
          <w:bCs/>
          <w:sz w:val="24"/>
          <w:szCs w:val="24"/>
        </w:rPr>
        <w:t xml:space="preserve"> (слайд </w:t>
      </w:r>
      <w:r w:rsidR="00CB45DF" w:rsidRPr="00335A52">
        <w:rPr>
          <w:rFonts w:ascii="Times New Roman" w:hAnsi="Times New Roman" w:cs="Times New Roman"/>
          <w:bCs/>
          <w:sz w:val="24"/>
          <w:szCs w:val="24"/>
        </w:rPr>
        <w:t>7</w:t>
      </w:r>
      <w:r w:rsidR="00EE4ECF" w:rsidRPr="00335A52">
        <w:rPr>
          <w:rFonts w:ascii="Times New Roman" w:hAnsi="Times New Roman" w:cs="Times New Roman"/>
          <w:bCs/>
          <w:sz w:val="24"/>
          <w:szCs w:val="24"/>
        </w:rPr>
        <w:t>)</w:t>
      </w:r>
    </w:p>
    <w:p w:rsidR="00EE4ECF" w:rsidRPr="00335A52" w:rsidRDefault="00EE4ECF" w:rsidP="00EE4EC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>Голландский ученый Ван-</w:t>
      </w:r>
      <w:proofErr w:type="spellStart"/>
      <w:r w:rsidRPr="00335A52">
        <w:rPr>
          <w:rFonts w:ascii="Times New Roman" w:hAnsi="Times New Roman" w:cs="Times New Roman"/>
          <w:bCs/>
          <w:sz w:val="24"/>
          <w:szCs w:val="24"/>
        </w:rPr>
        <w:t>Гельмонт</w:t>
      </w:r>
      <w:proofErr w:type="spellEnd"/>
      <w:r w:rsidRPr="00335A52">
        <w:rPr>
          <w:rFonts w:ascii="Times New Roman" w:hAnsi="Times New Roman" w:cs="Times New Roman"/>
          <w:bCs/>
          <w:sz w:val="24"/>
          <w:szCs w:val="24"/>
        </w:rPr>
        <w:t xml:space="preserve">, живший в 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 веке, выращивал в течение 5 лет взвешенный отросток ивы весом 2кг во взвешенном количестве земли 80 кг, поливал только дождевой водой. Вес ивы через 5 лет составлял 60 кг, а вес земли  79 кг 943г, т.е. уменьшился всего на 57г. Ван-</w:t>
      </w:r>
      <w:proofErr w:type="spellStart"/>
      <w:r w:rsidRPr="00335A52">
        <w:rPr>
          <w:rFonts w:ascii="Times New Roman" w:hAnsi="Times New Roman" w:cs="Times New Roman"/>
          <w:bCs/>
          <w:sz w:val="24"/>
          <w:szCs w:val="24"/>
        </w:rPr>
        <w:t>Гельмонт</w:t>
      </w:r>
      <w:proofErr w:type="spellEnd"/>
      <w:r w:rsidRPr="00335A52">
        <w:rPr>
          <w:rFonts w:ascii="Times New Roman" w:hAnsi="Times New Roman" w:cs="Times New Roman"/>
          <w:bCs/>
          <w:sz w:val="24"/>
          <w:szCs w:val="24"/>
        </w:rPr>
        <w:t xml:space="preserve">, не обнаружив после этого убыль веса земли, пришел к убеждению, что растения увеличиваются в массе за счет  воды, которой они поливаются (слайд </w:t>
      </w:r>
      <w:r w:rsidR="00CB45DF" w:rsidRPr="00335A52">
        <w:rPr>
          <w:rFonts w:ascii="Times New Roman" w:hAnsi="Times New Roman" w:cs="Times New Roman"/>
          <w:bCs/>
          <w:sz w:val="24"/>
          <w:szCs w:val="24"/>
        </w:rPr>
        <w:t>8</w:t>
      </w:r>
      <w:r w:rsidRPr="00335A52">
        <w:rPr>
          <w:rFonts w:ascii="Times New Roman" w:hAnsi="Times New Roman" w:cs="Times New Roman"/>
          <w:bCs/>
          <w:sz w:val="24"/>
          <w:szCs w:val="24"/>
        </w:rPr>
        <w:t>)</w:t>
      </w:r>
    </w:p>
    <w:p w:rsidR="00EE4ECF" w:rsidRPr="00335A52" w:rsidRDefault="00EE4ECF" w:rsidP="00EE4E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>Учитель: Как объясняет опыт Ван-</w:t>
      </w:r>
      <w:proofErr w:type="spellStart"/>
      <w:r w:rsidRPr="00335A52">
        <w:rPr>
          <w:rFonts w:ascii="Times New Roman" w:hAnsi="Times New Roman" w:cs="Times New Roman"/>
          <w:bCs/>
          <w:sz w:val="24"/>
          <w:szCs w:val="24"/>
        </w:rPr>
        <w:t>Гельмонта</w:t>
      </w:r>
      <w:proofErr w:type="spellEnd"/>
      <w:r w:rsidRPr="00335A52">
        <w:rPr>
          <w:rFonts w:ascii="Times New Roman" w:hAnsi="Times New Roman" w:cs="Times New Roman"/>
          <w:bCs/>
          <w:sz w:val="24"/>
          <w:szCs w:val="24"/>
        </w:rPr>
        <w:t xml:space="preserve"> современная наука?</w:t>
      </w:r>
    </w:p>
    <w:p w:rsidR="00EE4ECF" w:rsidRPr="00335A52" w:rsidRDefault="00EE4ECF" w:rsidP="00EE4EC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>При обсуждении вопроса учащиеся вспоминают явление фотосинтеза, в процессе которого растения разлагают воду на кислород  и водород, который затем в результате биохимических реакций с углекислым газом образует глюкозу. Запишем уравнение фотосинтеза и расставим коэффициенты.</w:t>
      </w:r>
    </w:p>
    <w:p w:rsidR="00EE4ECF" w:rsidRPr="00335A52" w:rsidRDefault="00EE4ECF" w:rsidP="00EE4E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>6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 + 6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 + 6</w:t>
      </w:r>
      <w:r w:rsidRPr="00335A5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35A5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</w:p>
    <w:p w:rsidR="00EE4ECF" w:rsidRPr="00335A52" w:rsidRDefault="00EE4ECF" w:rsidP="00EE4E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 xml:space="preserve">Чтобы осуществить реакцию разложения воды в лаборатории, надо пропустить постоянный электрический ток. Такая реакция называется электролизом. </w:t>
      </w:r>
      <w:r w:rsidRPr="00335A52">
        <w:rPr>
          <w:rFonts w:ascii="Times New Roman" w:hAnsi="Times New Roman" w:cs="Times New Roman"/>
          <w:sz w:val="24"/>
          <w:szCs w:val="24"/>
        </w:rPr>
        <w:t>Запишем уравнение реакции.</w:t>
      </w:r>
      <w:r w:rsidR="00CB45DF" w:rsidRPr="00335A5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2H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O → 2H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 + O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CB45DF" w:rsidRPr="00335A52" w:rsidRDefault="00CB45DF" w:rsidP="00EE4ECF">
      <w:pPr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Растения разлагают воду на водород и кислород в процессе фотосинтеза</w:t>
      </w:r>
      <w:proofErr w:type="gramStart"/>
      <w:r w:rsidRPr="00335A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35A52">
        <w:rPr>
          <w:rFonts w:ascii="Times New Roman" w:hAnsi="Times New Roman" w:cs="Times New Roman"/>
          <w:sz w:val="24"/>
          <w:szCs w:val="24"/>
        </w:rPr>
        <w:t xml:space="preserve">разбор рисунка 112 </w:t>
      </w:r>
      <w:proofErr w:type="spellStart"/>
      <w:r w:rsidRPr="00335A5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335A52">
        <w:rPr>
          <w:rFonts w:ascii="Times New Roman" w:hAnsi="Times New Roman" w:cs="Times New Roman"/>
          <w:sz w:val="24"/>
          <w:szCs w:val="24"/>
        </w:rPr>
        <w:t xml:space="preserve"> 193)</w:t>
      </w:r>
    </w:p>
    <w:p w:rsidR="00EE4ECF" w:rsidRPr="00335A52" w:rsidRDefault="00EE4ECF" w:rsidP="00EE4ECF">
      <w:pPr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Что является условием для протекания данной реакции? Укажем это в уравнении. К какому типу относится данная реакция?</w:t>
      </w:r>
      <w:r w:rsidRPr="00335A52">
        <w:rPr>
          <w:rFonts w:ascii="Times New Roman" w:hAnsi="Times New Roman" w:cs="Times New Roman"/>
          <w:bCs/>
          <w:sz w:val="24"/>
          <w:szCs w:val="24"/>
        </w:rPr>
        <w:t xml:space="preserve"> Это р</w:t>
      </w:r>
      <w:r w:rsidRPr="00335A52">
        <w:rPr>
          <w:rFonts w:ascii="Times New Roman" w:hAnsi="Times New Roman" w:cs="Times New Roman"/>
          <w:sz w:val="24"/>
          <w:szCs w:val="24"/>
        </w:rPr>
        <w:t>еакция разложения.</w:t>
      </w:r>
    </w:p>
    <w:p w:rsidR="00EE4ECF" w:rsidRPr="00335A52" w:rsidRDefault="00EE4ECF" w:rsidP="00EE4ECF">
      <w:pPr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Таким образом, вода может разлагаться под действием</w:t>
      </w: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A52">
        <w:rPr>
          <w:rFonts w:ascii="Times New Roman" w:hAnsi="Times New Roman" w:cs="Times New Roman"/>
          <w:sz w:val="24"/>
          <w:szCs w:val="24"/>
        </w:rPr>
        <w:t>постоянного электрического тока на водород и кислород. Данная реакция называется электролизом.              </w:t>
      </w:r>
    </w:p>
    <w:p w:rsidR="00B6484C" w:rsidRPr="00335A52" w:rsidRDefault="00B6484C" w:rsidP="00EE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</w:t>
      </w:r>
      <w:proofErr w:type="spellStart"/>
      <w:r w:rsidRPr="00335A52">
        <w:rPr>
          <w:rFonts w:ascii="Times New Roman" w:eastAsia="Times New Roman" w:hAnsi="Times New Roman" w:cs="Times New Roman"/>
          <w:sz w:val="24"/>
          <w:szCs w:val="24"/>
        </w:rPr>
        <w:t>видеоопыта</w:t>
      </w:r>
      <w:proofErr w:type="spell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«Электролиз воды» </w:t>
      </w:r>
      <w:r w:rsidR="00CB45DF" w:rsidRPr="00335A52">
        <w:rPr>
          <w:rFonts w:ascii="Times New Roman" w:hAnsi="Times New Roman" w:cs="Times New Roman"/>
          <w:bCs/>
          <w:sz w:val="24"/>
          <w:szCs w:val="24"/>
        </w:rPr>
        <w:t>(слайд 9)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Учитель:  Ребята, давайте еще раз вспомним,  какие реакции называются реакциями соединения? (ответы учащихся) Правильно вода тоже вступает в реакции соединения. </w:t>
      </w:r>
      <w:proofErr w:type="gramStart"/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 xml:space="preserve"> пожалуйста на потолки в вашем классе. Как он</w:t>
      </w:r>
      <w:r w:rsidR="00CB45DF" w:rsidRPr="00335A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 xml:space="preserve"> называются? Правильно подвесные. А что такое натяжные потолки? Правильно. Сейчас мы с вами вспомнили современные технологии ремонта помещений. Но д</w:t>
      </w:r>
      <w:r w:rsidR="00CB45DF" w:rsidRPr="00335A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 xml:space="preserve"> сих пор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при ремонте используют обои или водоэмульсионную краску, а еще совсем недавно  белили стены и потолки известью. 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>Для этого нужна была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негашен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извест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- оксид кальция</w:t>
      </w:r>
      <w:r w:rsidR="00EE4ECF" w:rsidRPr="00335A52">
        <w:rPr>
          <w:rFonts w:ascii="Times New Roman" w:eastAsia="Times New Roman" w:hAnsi="Times New Roman" w:cs="Times New Roman"/>
          <w:sz w:val="24"/>
          <w:szCs w:val="24"/>
        </w:rPr>
        <w:t xml:space="preserve"> и вода. Это вещество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заливали водой, шла бурная химическая реакция между этими веществами и таким образом  получали  из</w:t>
      </w:r>
      <w:r w:rsidR="00CB45DF" w:rsidRPr="00335A52">
        <w:rPr>
          <w:rFonts w:ascii="Times New Roman" w:eastAsia="Times New Roman" w:hAnsi="Times New Roman" w:cs="Times New Roman"/>
          <w:sz w:val="24"/>
          <w:szCs w:val="24"/>
        </w:rPr>
        <w:t>весть, которая называлась гашен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гидроксид кальция.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</w:rPr>
        <w:t xml:space="preserve"> Какой тип реакции вы здесь увидели? (ответы учащихся)</w:t>
      </w:r>
    </w:p>
    <w:p w:rsidR="00B6484C" w:rsidRPr="00335A52" w:rsidRDefault="00525E1D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проделаем этот опыт и запишем уравнение реакции.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Вспо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мните технику безопасности при работе с химическими веществами</w:t>
      </w:r>
      <w:proofErr w:type="gramStart"/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тветы учащихся)</w:t>
      </w:r>
    </w:p>
    <w:p w:rsidR="005643D0" w:rsidRPr="00335A52" w:rsidRDefault="00B6484C" w:rsidP="0052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spellStart"/>
      <w:r w:rsidRPr="00335A52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О→ </w:t>
      </w:r>
      <w:proofErr w:type="spellStart"/>
      <w:r w:rsidRPr="00335A5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35A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ОН) 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5643D0" w:rsidRPr="00335A52" w:rsidRDefault="005643D0" w:rsidP="0052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Добавим к раствору прибавим</w:t>
      </w:r>
      <w:proofErr w:type="gramEnd"/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 капли фенолфталеина. Раствор окрасится в малиновый цвет. Какие вещества вступили в реакцию? Какая среда раствора? </w:t>
      </w:r>
      <w:proofErr w:type="gramStart"/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вещество образовалось? </w:t>
      </w:r>
    </w:p>
    <w:p w:rsidR="00525E1D" w:rsidRPr="00335A52" w:rsidRDefault="00525E1D" w:rsidP="0052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оксида металла с водой происходит в том случае, если образуется растворимое основание – щёлочь</w:t>
      </w:r>
      <w:proofErr w:type="gramStart"/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B45DF" w:rsidRPr="00335A5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CB45DF" w:rsidRPr="00335A5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CB45DF" w:rsidRPr="00335A52">
        <w:rPr>
          <w:rFonts w:ascii="Times New Roman" w:hAnsi="Times New Roman" w:cs="Times New Roman"/>
          <w:bCs/>
          <w:sz w:val="24"/>
          <w:szCs w:val="24"/>
        </w:rPr>
        <w:t>лайд 10)</w:t>
      </w:r>
    </w:p>
    <w:p w:rsidR="00B6484C" w:rsidRPr="00335A52" w:rsidRDefault="00525E1D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  В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ы слышали 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что -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A52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об экологических проблемах современного общества? Да, это озоновые дыры, парниковый эффект и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кислотны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дожд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Мы с вами выясняли, как возникают озоновые дыры и парниковый эффект. </w:t>
      </w:r>
      <w:r w:rsidR="00F7779F" w:rsidRPr="00335A52"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ак вы думаете</w:t>
      </w:r>
      <w:r w:rsidR="00F7779F" w:rsidRPr="00335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откуда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берутся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кислотные дожд</w:t>
      </w:r>
      <w:r w:rsidR="00F7779F" w:rsidRPr="00335A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в природе? </w:t>
      </w:r>
      <w:r w:rsidR="00F7779F" w:rsidRPr="00335A52">
        <w:rPr>
          <w:rFonts w:ascii="Times New Roman" w:eastAsia="Times New Roman" w:hAnsi="Times New Roman" w:cs="Times New Roman"/>
          <w:sz w:val="24"/>
          <w:szCs w:val="24"/>
        </w:rPr>
        <w:t>Разве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в атмосфере есть кислота, которая выпадает в виде осадков на землю? (ответы учащихся). Из-за небрежного отношения человека к природе в  атмосфере накапливаются оксиды неметаллов. Они соединяются с парами воды, которые есть всегда в воздухе, и превращаются в кислоты</w:t>
      </w:r>
      <w:proofErr w:type="gramStart"/>
      <w:r w:rsidR="00F7779F" w:rsidRPr="00335A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20090" w:rsidRPr="00335A5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920090" w:rsidRPr="00335A5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0090" w:rsidRPr="00335A52">
        <w:rPr>
          <w:rFonts w:ascii="Times New Roman" w:hAnsi="Times New Roman" w:cs="Times New Roman"/>
          <w:bCs/>
          <w:sz w:val="24"/>
          <w:szCs w:val="24"/>
        </w:rPr>
        <w:t xml:space="preserve">лайд 11)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Давайте попытаемся записать еще одну реакцию соединения оксидов с водой.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 +Н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О →  Н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SО</w:t>
      </w:r>
      <w:r w:rsidR="00525E1D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Перед вами две реакции соединения, в чем между ними разница? (ответы учащихся).</w:t>
      </w:r>
    </w:p>
    <w:p w:rsidR="00F7779F" w:rsidRPr="00335A52" w:rsidRDefault="00F7779F" w:rsidP="00F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Оксиды неметаллов, взаимодействуя с водой, образуют кислоты, в которых неметалл будет иметь ту же степень окисления, что и в соответствующем оксиде. </w:t>
      </w:r>
    </w:p>
    <w:p w:rsidR="00F7779F" w:rsidRPr="00335A52" w:rsidRDefault="00F7779F" w:rsidP="00F77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Все кислородсодержащие кислоты и основания называют гидроксидами.</w:t>
      </w:r>
    </w:p>
    <w:p w:rsidR="00F7779F" w:rsidRPr="00335A52" w:rsidRDefault="00F7779F" w:rsidP="00F77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Представьте себе реку, в ней течет вода, а на дне реки, как вы знаете, лежит песок (оксид кремния). Происходит в реке реакция? (Нет). Почему оксид кремния не взаимодействуют  с водой? Посмотрим  таблицу растворимости. А оксид железа (III) с водой прореагирует</w:t>
      </w:r>
      <w:proofErr w:type="gramStart"/>
      <w:r w:rsidRPr="00335A5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35A52">
        <w:rPr>
          <w:rFonts w:ascii="Times New Roman" w:hAnsi="Times New Roman" w:cs="Times New Roman"/>
          <w:sz w:val="24"/>
          <w:szCs w:val="24"/>
        </w:rPr>
        <w:t>Нет) Вывод: кремниевая кислота и гидроксид железа(</w:t>
      </w:r>
      <w:r w:rsidRPr="00335A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5A52">
        <w:rPr>
          <w:rFonts w:ascii="Times New Roman" w:hAnsi="Times New Roman" w:cs="Times New Roman"/>
          <w:sz w:val="24"/>
          <w:szCs w:val="24"/>
        </w:rPr>
        <w:t xml:space="preserve">) нерастворимы. Правило: Вода реагирует с оксидами только в  случае, если образуется </w:t>
      </w:r>
      <w:proofErr w:type="gramStart"/>
      <w:r w:rsidRPr="00335A52">
        <w:rPr>
          <w:rFonts w:ascii="Times New Roman" w:hAnsi="Times New Roman" w:cs="Times New Roman"/>
          <w:sz w:val="24"/>
          <w:szCs w:val="24"/>
        </w:rPr>
        <w:t>растворимый</w:t>
      </w:r>
      <w:proofErr w:type="gramEnd"/>
      <w:r w:rsidRPr="00335A52">
        <w:rPr>
          <w:rFonts w:ascii="Times New Roman" w:hAnsi="Times New Roman" w:cs="Times New Roman"/>
          <w:sz w:val="24"/>
          <w:szCs w:val="24"/>
        </w:rPr>
        <w:t xml:space="preserve"> гидроксид.</w:t>
      </w:r>
    </w:p>
    <w:p w:rsidR="00A65BAA" w:rsidRPr="00335A52" w:rsidRDefault="00A65BAA" w:rsidP="00A65BA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Динамическая пауз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на фоне шума воды и пения птиц)</w:t>
      </w:r>
    </w:p>
    <w:p w:rsidR="00A65BAA" w:rsidRPr="00335A52" w:rsidRDefault="00A65BAA" w:rsidP="00A65BAA">
      <w:pPr>
        <w:pStyle w:val="a3"/>
      </w:pPr>
    </w:p>
    <w:p w:rsidR="00A65BAA" w:rsidRPr="00335A52" w:rsidRDefault="00A65BAA" w:rsidP="00A65BAA">
      <w:pPr>
        <w:pStyle w:val="a3"/>
      </w:pPr>
      <w:r w:rsidRPr="00335A52">
        <w:t>Как приятно в речке плавать! (Плавательные движения.)</w:t>
      </w:r>
      <w:r w:rsidRPr="00335A52">
        <w:br/>
        <w:t>Берег слева, берег справа. (Повороты влево и вправо.)</w:t>
      </w:r>
      <w:r w:rsidRPr="00335A52">
        <w:br/>
        <w:t>Речка лентой впереди. (Потягивания — руки вперёд.)</w:t>
      </w:r>
      <w:r w:rsidRPr="00335A52">
        <w:br/>
        <w:t>Сверху мостик — погляди. (Потягивания — руки вверх.)</w:t>
      </w:r>
      <w:r w:rsidRPr="00335A52">
        <w:br/>
        <w:t>Чтобы плыть ещё скорей,</w:t>
      </w:r>
      <w:r w:rsidRPr="00335A52">
        <w:br/>
        <w:t>Надо нам грести быстрей</w:t>
      </w:r>
      <w:proofErr w:type="gramStart"/>
      <w:r w:rsidRPr="00335A52">
        <w:t>.(</w:t>
      </w:r>
      <w:proofErr w:type="gramEnd"/>
      <w:r w:rsidRPr="00335A52">
        <w:t>вращательные движения рук)</w:t>
      </w:r>
      <w:r w:rsidRPr="00335A52">
        <w:br/>
        <w:t>Мы работаем руками.</w:t>
      </w:r>
      <w:r w:rsidRPr="00335A52">
        <w:br/>
        <w:t>Кто угонится за нами? (Плавательные движения.)</w:t>
      </w:r>
      <w:r w:rsidRPr="00335A52">
        <w:br/>
        <w:t>А теперь пора нам, братцы,</w:t>
      </w:r>
      <w:r w:rsidRPr="00335A52">
        <w:br/>
        <w:t>На песочке поваляться.</w:t>
      </w:r>
      <w:r w:rsidRPr="00335A52">
        <w:br/>
        <w:t>Мы из речки вылезаем (Ходьба на месте.)</w:t>
      </w:r>
      <w:r w:rsidRPr="00335A52">
        <w:br/>
        <w:t>И на травке отдыхаем</w:t>
      </w:r>
      <w:proofErr w:type="gramStart"/>
      <w:r w:rsidRPr="00335A52">
        <w:t>.(</w:t>
      </w:r>
      <w:proofErr w:type="gramEnd"/>
      <w:r w:rsidRPr="00335A52">
        <w:t>садимся за парты)</w:t>
      </w:r>
    </w:p>
    <w:p w:rsidR="00B6484C" w:rsidRPr="00335A52" w:rsidRDefault="00CB45DF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Приятные ощущения?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Чувствуете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 xml:space="preserve"> заряд бодрости и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легкость 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>во всем теле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? С таким прекрасным настроением мы и продолжим с вами урок.</w:t>
      </w:r>
    </w:p>
    <w:p w:rsidR="00A65BAA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>мы ещё не все вспомнили типы реакций. Что мы забыли (ответы)</w:t>
      </w:r>
    </w:p>
    <w:p w:rsidR="00B6484C" w:rsidRPr="00335A52" w:rsidRDefault="00A65BAA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называются химические реакции между простым и сложным веществом?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замещения (ответы учащихся). </w:t>
      </w:r>
    </w:p>
    <w:p w:rsidR="00A65BAA" w:rsidRPr="00335A52" w:rsidRDefault="00276653" w:rsidP="00A65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Я расскажу вам сказку. С одного химического производства  похитили щелочные металлы. Похитители решили их переправить по океану. Их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корабль наткнулся на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айсберг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. В днище корабля образовалась пробоина, и вода быстро начала поступать  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трюмы, где находились щелочные металлы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реагир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овали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с водой,  при этом выдел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илось 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>большое количество водорода, который загора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от теплоты химической реакции. Корабль пошел ко дну, и ни один моряк не спас свой груз.</w:t>
      </w:r>
      <w:r w:rsidR="00A65BAA" w:rsidRPr="00335A52">
        <w:rPr>
          <w:rFonts w:ascii="Times New Roman" w:eastAsia="Times New Roman" w:hAnsi="Times New Roman" w:cs="Times New Roman"/>
          <w:sz w:val="24"/>
          <w:szCs w:val="24"/>
        </w:rPr>
        <w:t xml:space="preserve"> Давайте рассмотрим, как протекают данные химические реакции при участии воды</w:t>
      </w:r>
    </w:p>
    <w:p w:rsidR="00B6484C" w:rsidRPr="00335A52" w:rsidRDefault="00A65BAA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Демонстра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</w:rPr>
        <w:t>ционный опыт (проводит учитель)</w:t>
      </w:r>
      <w:r w:rsidR="00920090" w:rsidRPr="00335A52">
        <w:rPr>
          <w:rFonts w:ascii="Times New Roman" w:hAnsi="Times New Roman" w:cs="Times New Roman"/>
          <w:bCs/>
          <w:sz w:val="24"/>
          <w:szCs w:val="24"/>
        </w:rPr>
        <w:t xml:space="preserve"> (слайд 12)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2Na + 2H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 O = 2NaOH + H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Учитель: Какие химические реакции мы вспомнили? А 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забыли?  (ответы учащихся).</w:t>
      </w:r>
      <w:r w:rsidR="005643D0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Реакции обмена. Дайте определение. В начале урока мы сказали, что вода является хорошим растворителем. Каждое утро вы наверняка пьете сладкий чай, едите подсоленную пищу. А что происходит  с сахаром, когда он растворяется в воде? А что происходит  с солью, когда она попадет в воду? А что такое растворение? (ответы учащихся). Это не прост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</w:rPr>
        <w:t xml:space="preserve"> физический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</w:rPr>
        <w:t xml:space="preserve"> а ещё и химический, так как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в растворах идут сложные химические реакции обмена, в результате которых образуются сложные вещества. Такие реакции обмена между веществами и водой называются  гидролизом</w:t>
      </w:r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>гидро</w:t>
      </w:r>
      <w:proofErr w:type="spellEnd"/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 xml:space="preserve">-вода, </w:t>
      </w:r>
      <w:proofErr w:type="spellStart"/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>лизос</w:t>
      </w:r>
      <w:proofErr w:type="spellEnd"/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 xml:space="preserve">-разложение). Гидролиз может быть обратимым 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>(с ним</w:t>
      </w:r>
      <w:r w:rsidR="00276653" w:rsidRPr="00335A52">
        <w:rPr>
          <w:rFonts w:ascii="Times New Roman" w:eastAsia="Times New Roman" w:hAnsi="Times New Roman" w:cs="Times New Roman"/>
          <w:sz w:val="24"/>
          <w:szCs w:val="24"/>
        </w:rPr>
        <w:t xml:space="preserve"> мы позднее</w:t>
      </w:r>
      <w:r w:rsidR="00920090" w:rsidRPr="00335A52">
        <w:rPr>
          <w:rFonts w:ascii="Times New Roman" w:eastAsia="Times New Roman" w:hAnsi="Times New Roman" w:cs="Times New Roman"/>
          <w:sz w:val="24"/>
          <w:szCs w:val="24"/>
        </w:rPr>
        <w:t xml:space="preserve"> познакомимся) и необратимым. Например:</w:t>
      </w:r>
      <w:r w:rsidR="00920090" w:rsidRPr="00335A52">
        <w:rPr>
          <w:rFonts w:ascii="Times New Roman" w:hAnsi="Times New Roman" w:cs="Times New Roman"/>
          <w:bCs/>
          <w:sz w:val="24"/>
          <w:szCs w:val="24"/>
        </w:rPr>
        <w:t xml:space="preserve"> (слайд 13)</w:t>
      </w:r>
    </w:p>
    <w:p w:rsidR="00920090" w:rsidRPr="00335A52" w:rsidRDefault="00920090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СаС</w:t>
      </w:r>
      <w:r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+2НОН=С</w:t>
      </w:r>
      <w:r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+С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>ОН)</w:t>
      </w:r>
      <w:r w:rsidRPr="00335A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 Учитель объясняет процесс обмена в данной реакции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У: Сегодня на уроке мы еще раз убедились, что вода удивительное вещество и участвует во всех типах химических реакций. Я предлагаю вам задание</w:t>
      </w:r>
    </w:p>
    <w:p w:rsidR="00B6484C" w:rsidRPr="00335A52" w:rsidRDefault="00B95C25" w:rsidP="00B9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Дополните фразу:</w:t>
      </w:r>
      <w:r w:rsidR="00B90828" w:rsidRPr="00335A52">
        <w:rPr>
          <w:rFonts w:ascii="Times New Roman" w:hAnsi="Times New Roman" w:cs="Times New Roman"/>
          <w:bCs/>
          <w:sz w:val="24"/>
          <w:szCs w:val="24"/>
        </w:rPr>
        <w:t xml:space="preserve"> (слайд 14)</w:t>
      </w:r>
    </w:p>
    <w:p w:rsidR="00B6484C" w:rsidRPr="00335A52" w:rsidRDefault="00B6484C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Вода – </w:t>
      </w:r>
      <w:proofErr w:type="gramStart"/>
      <w:r w:rsidRPr="00335A52">
        <w:rPr>
          <w:rFonts w:ascii="Times New Roman" w:eastAsia="Times New Roman" w:hAnsi="Times New Roman" w:cs="Times New Roman"/>
          <w:sz w:val="24"/>
          <w:szCs w:val="24"/>
        </w:rPr>
        <w:t>хороший</w:t>
      </w:r>
      <w:proofErr w:type="gramEnd"/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C25" w:rsidRPr="00335A52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B6484C" w:rsidRPr="00335A52" w:rsidRDefault="00B6484C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 Реакция замещения – это взаимодействие между </w:t>
      </w:r>
      <w:r w:rsidR="00B95C25" w:rsidRPr="00335A52">
        <w:rPr>
          <w:rFonts w:ascii="Times New Roman" w:eastAsia="Times New Roman" w:hAnsi="Times New Roman" w:cs="Times New Roman"/>
          <w:sz w:val="24"/>
          <w:szCs w:val="24"/>
        </w:rPr>
        <w:t>……и……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 веществами</w:t>
      </w:r>
    </w:p>
    <w:p w:rsidR="00B6484C" w:rsidRPr="00335A52" w:rsidRDefault="00B6484C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Вода взаимодействует с натрием.</w:t>
      </w:r>
    </w:p>
    <w:p w:rsidR="00B6484C" w:rsidRPr="00335A52" w:rsidRDefault="00B95C25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Электролиз</w:t>
      </w:r>
      <w:r w:rsidR="00B6484C" w:rsidRPr="00335A52">
        <w:rPr>
          <w:rFonts w:ascii="Times New Roman" w:eastAsia="Times New Roman" w:hAnsi="Times New Roman" w:cs="Times New Roman"/>
          <w:sz w:val="24"/>
          <w:szCs w:val="24"/>
        </w:rPr>
        <w:t xml:space="preserve"> идет под действием </w:t>
      </w:r>
      <w:r w:rsidRPr="00335A52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B95C25" w:rsidRPr="00335A52" w:rsidRDefault="00B95C25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Взаимодействие оксидов с водой это – реакция …….</w:t>
      </w:r>
    </w:p>
    <w:p w:rsidR="00B95C25" w:rsidRPr="00335A52" w:rsidRDefault="00B95C25" w:rsidP="00B95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Реакция замещения – это взаимодействие между …… веществами</w:t>
      </w:r>
    </w:p>
    <w:p w:rsidR="00B6484C" w:rsidRPr="00335A52" w:rsidRDefault="00B95C25" w:rsidP="00B648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Гидролиз бывает………..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Рефлексия 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Давайте вернемся к нашей теме урока</w:t>
      </w:r>
    </w:p>
    <w:p w:rsidR="00B6484C" w:rsidRPr="00335A52" w:rsidRDefault="00B6484C" w:rsidP="00B648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Что узнали на уроке?</w:t>
      </w:r>
    </w:p>
    <w:p w:rsidR="00B6484C" w:rsidRPr="00335A52" w:rsidRDefault="00B6484C" w:rsidP="00B648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 xml:space="preserve">С какими веществами реагирует вода? </w:t>
      </w:r>
    </w:p>
    <w:p w:rsidR="00B6484C" w:rsidRPr="00335A52" w:rsidRDefault="00B6484C" w:rsidP="00B648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В какие типы химических реакций она вступает?</w:t>
      </w:r>
    </w:p>
    <w:p w:rsidR="00B6484C" w:rsidRPr="00335A52" w:rsidRDefault="00B6484C" w:rsidP="00B648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 пригодятся ли вам полученные знания на уроке в жизни?</w:t>
      </w:r>
    </w:p>
    <w:p w:rsidR="00B6484C" w:rsidRPr="00335A52" w:rsidRDefault="00B6484C" w:rsidP="00B648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Как вы думаете, достигли мы цели? Что мы делали для этого? А что мы сегодня решали?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Действительно, для того чтобы  достичь цели урока мы совершали определенные действия, т.е. мы решали задачи.</w:t>
      </w:r>
    </w:p>
    <w:p w:rsidR="00B6484C" w:rsidRPr="00335A52" w:rsidRDefault="00B6484C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А задача – это единичное действие, которое необходимо выполнить для достижения цели.</w:t>
      </w:r>
    </w:p>
    <w:p w:rsidR="00B95C25" w:rsidRPr="00335A52" w:rsidRDefault="00B95C25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Какое ваше настроение после сегодняшнего урока?</w:t>
      </w:r>
    </w:p>
    <w:p w:rsidR="00B95C25" w:rsidRPr="00335A52" w:rsidRDefault="00B95C25" w:rsidP="00B6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sz w:val="24"/>
          <w:szCs w:val="24"/>
        </w:rPr>
        <w:t>Спасибо вам за урок</w:t>
      </w:r>
    </w:p>
    <w:p w:rsidR="00B90828" w:rsidRPr="00335A52" w:rsidRDefault="00B90828" w:rsidP="00B95C25">
      <w:pPr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bCs/>
          <w:sz w:val="24"/>
          <w:szCs w:val="24"/>
        </w:rPr>
        <w:t xml:space="preserve">(слайд 15)  </w:t>
      </w:r>
      <w:r w:rsidR="00B95C25" w:rsidRPr="00335A52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B95C25" w:rsidRPr="00335A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5C25" w:rsidRPr="0033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25" w:rsidRPr="00335A52" w:rsidRDefault="00B95C25" w:rsidP="00B90828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§ 34, упр. 1,2 стр. 197</w:t>
      </w:r>
    </w:p>
    <w:p w:rsidR="00B90828" w:rsidRPr="00335A52" w:rsidRDefault="00B90828" w:rsidP="00B90828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5A52">
        <w:rPr>
          <w:rFonts w:ascii="Times New Roman" w:hAnsi="Times New Roman" w:cs="Times New Roman"/>
          <w:sz w:val="24"/>
          <w:szCs w:val="24"/>
        </w:rPr>
        <w:t>Написать мини-эсс</w:t>
      </w:r>
      <w:proofErr w:type="gramStart"/>
      <w:r w:rsidRPr="00335A52">
        <w:rPr>
          <w:rFonts w:ascii="Times New Roman" w:hAnsi="Times New Roman" w:cs="Times New Roman"/>
          <w:sz w:val="24"/>
          <w:szCs w:val="24"/>
        </w:rPr>
        <w:t>е</w:t>
      </w:r>
      <w:r w:rsidRPr="00335A5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335A52">
        <w:rPr>
          <w:rFonts w:ascii="Times New Roman" w:hAnsi="Times New Roman" w:cs="Times New Roman"/>
          <w:bCs/>
          <w:sz w:val="24"/>
          <w:szCs w:val="24"/>
        </w:rPr>
        <w:t>слайд 13)</w:t>
      </w:r>
    </w:p>
    <w:p w:rsidR="00B95C25" w:rsidRPr="00335A52" w:rsidRDefault="00B95C25" w:rsidP="00B95C2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Cs/>
          <w:sz w:val="24"/>
          <w:szCs w:val="24"/>
        </w:rPr>
        <w:t>Список  литературы:</w:t>
      </w:r>
    </w:p>
    <w:p w:rsidR="00B95C25" w:rsidRPr="00335A52" w:rsidRDefault="00B95C25" w:rsidP="00B95C2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Cs/>
          <w:sz w:val="24"/>
          <w:szCs w:val="24"/>
        </w:rPr>
        <w:t>1.О.С.Габриелян учебник химия 8 класс. Дрофа. М.-2018.</w:t>
      </w:r>
    </w:p>
    <w:p w:rsidR="00B95C25" w:rsidRPr="00356356" w:rsidRDefault="00B95C25" w:rsidP="00B95C2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52">
        <w:rPr>
          <w:rFonts w:ascii="Times New Roman" w:eastAsia="Times New Roman" w:hAnsi="Times New Roman" w:cs="Times New Roman"/>
          <w:bCs/>
          <w:sz w:val="24"/>
          <w:szCs w:val="24"/>
        </w:rPr>
        <w:t>2.О.С.Габриелян. Книга для чтения учителя. Неорганическая химия. Дрофа.</w:t>
      </w:r>
      <w:r w:rsidRPr="00356356">
        <w:rPr>
          <w:rFonts w:ascii="Times New Roman" w:eastAsia="Times New Roman" w:hAnsi="Times New Roman" w:cs="Times New Roman"/>
          <w:bCs/>
          <w:sz w:val="24"/>
          <w:szCs w:val="24"/>
        </w:rPr>
        <w:t xml:space="preserve"> М.-2005.</w:t>
      </w:r>
    </w:p>
    <w:sectPr w:rsidR="00B95C25" w:rsidRPr="00356356" w:rsidSect="0033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0EA"/>
    <w:multiLevelType w:val="multilevel"/>
    <w:tmpl w:val="35B2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950AF"/>
    <w:multiLevelType w:val="hybridMultilevel"/>
    <w:tmpl w:val="7C38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3D91"/>
    <w:multiLevelType w:val="multilevel"/>
    <w:tmpl w:val="489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015C8"/>
    <w:multiLevelType w:val="multilevel"/>
    <w:tmpl w:val="768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132D7"/>
    <w:multiLevelType w:val="multilevel"/>
    <w:tmpl w:val="2AD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95A3D"/>
    <w:multiLevelType w:val="multilevel"/>
    <w:tmpl w:val="410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4746B"/>
    <w:multiLevelType w:val="multilevel"/>
    <w:tmpl w:val="FE2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979D6"/>
    <w:multiLevelType w:val="multilevel"/>
    <w:tmpl w:val="ABF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817C0"/>
    <w:multiLevelType w:val="multilevel"/>
    <w:tmpl w:val="BD38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C1136"/>
    <w:multiLevelType w:val="multilevel"/>
    <w:tmpl w:val="FB50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A7D03"/>
    <w:multiLevelType w:val="multilevel"/>
    <w:tmpl w:val="6CA46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331CD"/>
    <w:multiLevelType w:val="multilevel"/>
    <w:tmpl w:val="A452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F5B14"/>
    <w:multiLevelType w:val="multilevel"/>
    <w:tmpl w:val="934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F558E"/>
    <w:multiLevelType w:val="multilevel"/>
    <w:tmpl w:val="EFBA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E0A11"/>
    <w:multiLevelType w:val="multilevel"/>
    <w:tmpl w:val="D0F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D278A"/>
    <w:multiLevelType w:val="multilevel"/>
    <w:tmpl w:val="141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F0910"/>
    <w:multiLevelType w:val="multilevel"/>
    <w:tmpl w:val="AF2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1131"/>
    <w:multiLevelType w:val="multilevel"/>
    <w:tmpl w:val="680C2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9684E"/>
    <w:multiLevelType w:val="multilevel"/>
    <w:tmpl w:val="7E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3095A"/>
    <w:multiLevelType w:val="multilevel"/>
    <w:tmpl w:val="DB2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84DCC"/>
    <w:multiLevelType w:val="multilevel"/>
    <w:tmpl w:val="AA0A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059E0"/>
    <w:multiLevelType w:val="multilevel"/>
    <w:tmpl w:val="6A60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839D0"/>
    <w:multiLevelType w:val="multilevel"/>
    <w:tmpl w:val="5CA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778F8"/>
    <w:multiLevelType w:val="multilevel"/>
    <w:tmpl w:val="4E9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914C4"/>
    <w:multiLevelType w:val="multilevel"/>
    <w:tmpl w:val="AAB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05EF8"/>
    <w:multiLevelType w:val="multilevel"/>
    <w:tmpl w:val="1F0E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C064F"/>
    <w:multiLevelType w:val="multilevel"/>
    <w:tmpl w:val="488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2518D"/>
    <w:multiLevelType w:val="multilevel"/>
    <w:tmpl w:val="C59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A26C5"/>
    <w:multiLevelType w:val="multilevel"/>
    <w:tmpl w:val="F64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44537"/>
    <w:multiLevelType w:val="multilevel"/>
    <w:tmpl w:val="3B88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6799F"/>
    <w:multiLevelType w:val="multilevel"/>
    <w:tmpl w:val="57D6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125B6"/>
    <w:multiLevelType w:val="multilevel"/>
    <w:tmpl w:val="D08A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0"/>
  </w:num>
  <w:num w:numId="5">
    <w:abstractNumId w:val="25"/>
  </w:num>
  <w:num w:numId="6">
    <w:abstractNumId w:val="9"/>
  </w:num>
  <w:num w:numId="7">
    <w:abstractNumId w:val="22"/>
  </w:num>
  <w:num w:numId="8">
    <w:abstractNumId w:val="5"/>
  </w:num>
  <w:num w:numId="9">
    <w:abstractNumId w:val="3"/>
  </w:num>
  <w:num w:numId="10">
    <w:abstractNumId w:val="24"/>
  </w:num>
  <w:num w:numId="11">
    <w:abstractNumId w:val="2"/>
  </w:num>
  <w:num w:numId="12">
    <w:abstractNumId w:val="31"/>
  </w:num>
  <w:num w:numId="13">
    <w:abstractNumId w:val="14"/>
  </w:num>
  <w:num w:numId="14">
    <w:abstractNumId w:val="16"/>
  </w:num>
  <w:num w:numId="15">
    <w:abstractNumId w:val="20"/>
  </w:num>
  <w:num w:numId="16">
    <w:abstractNumId w:val="30"/>
  </w:num>
  <w:num w:numId="17">
    <w:abstractNumId w:val="19"/>
  </w:num>
  <w:num w:numId="18">
    <w:abstractNumId w:val="15"/>
  </w:num>
  <w:num w:numId="19">
    <w:abstractNumId w:val="11"/>
  </w:num>
  <w:num w:numId="20">
    <w:abstractNumId w:val="7"/>
  </w:num>
  <w:num w:numId="21">
    <w:abstractNumId w:val="18"/>
  </w:num>
  <w:num w:numId="22">
    <w:abstractNumId w:val="27"/>
  </w:num>
  <w:num w:numId="23">
    <w:abstractNumId w:val="29"/>
  </w:num>
  <w:num w:numId="24">
    <w:abstractNumId w:val="12"/>
  </w:num>
  <w:num w:numId="25">
    <w:abstractNumId w:val="6"/>
  </w:num>
  <w:num w:numId="26">
    <w:abstractNumId w:val="8"/>
  </w:num>
  <w:num w:numId="27">
    <w:abstractNumId w:val="23"/>
  </w:num>
  <w:num w:numId="28">
    <w:abstractNumId w:val="26"/>
  </w:num>
  <w:num w:numId="29">
    <w:abstractNumId w:val="28"/>
  </w:num>
  <w:num w:numId="30">
    <w:abstractNumId w:val="1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484C"/>
    <w:rsid w:val="000805E2"/>
    <w:rsid w:val="000B4443"/>
    <w:rsid w:val="00276653"/>
    <w:rsid w:val="00335A52"/>
    <w:rsid w:val="003E658E"/>
    <w:rsid w:val="004A301E"/>
    <w:rsid w:val="004B7E71"/>
    <w:rsid w:val="00525E1D"/>
    <w:rsid w:val="00557DF4"/>
    <w:rsid w:val="005643D0"/>
    <w:rsid w:val="008C78ED"/>
    <w:rsid w:val="00920090"/>
    <w:rsid w:val="009834B6"/>
    <w:rsid w:val="00A65BAA"/>
    <w:rsid w:val="00AD029D"/>
    <w:rsid w:val="00B6484C"/>
    <w:rsid w:val="00B7342B"/>
    <w:rsid w:val="00B90828"/>
    <w:rsid w:val="00B95C25"/>
    <w:rsid w:val="00C939B5"/>
    <w:rsid w:val="00CA03E5"/>
    <w:rsid w:val="00CB45DF"/>
    <w:rsid w:val="00DF1A18"/>
    <w:rsid w:val="00E20B96"/>
    <w:rsid w:val="00EE4ECF"/>
    <w:rsid w:val="00F7779F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E"/>
  </w:style>
  <w:style w:type="paragraph" w:styleId="1">
    <w:name w:val="heading 1"/>
    <w:basedOn w:val="a"/>
    <w:link w:val="10"/>
    <w:uiPriority w:val="9"/>
    <w:qFormat/>
    <w:rsid w:val="00E20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484C"/>
  </w:style>
  <w:style w:type="character" w:customStyle="1" w:styleId="c15">
    <w:name w:val="c15"/>
    <w:basedOn w:val="a0"/>
    <w:rsid w:val="00B6484C"/>
  </w:style>
  <w:style w:type="character" w:customStyle="1" w:styleId="c0">
    <w:name w:val="c0"/>
    <w:basedOn w:val="a0"/>
    <w:rsid w:val="00B6484C"/>
  </w:style>
  <w:style w:type="paragraph" w:customStyle="1" w:styleId="c5">
    <w:name w:val="c5"/>
    <w:basedOn w:val="a"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484C"/>
  </w:style>
  <w:style w:type="paragraph" w:customStyle="1" w:styleId="c18">
    <w:name w:val="c18"/>
    <w:basedOn w:val="a"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5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B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20B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5B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6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Admin</cp:lastModifiedBy>
  <cp:revision>7</cp:revision>
  <dcterms:created xsi:type="dcterms:W3CDTF">2020-12-05T13:13:00Z</dcterms:created>
  <dcterms:modified xsi:type="dcterms:W3CDTF">2020-12-16T10:22:00Z</dcterms:modified>
</cp:coreProperties>
</file>